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59702" w14:textId="77777777" w:rsidR="00914F62" w:rsidRDefault="008F36A7">
      <w:pPr>
        <w:pStyle w:val="LO-normal"/>
        <w:jc w:val="center"/>
        <w:rPr>
          <w:rFonts w:ascii="Calibri" w:eastAsia="Calibri" w:hAnsi="Calibri" w:cs="Calibri"/>
          <w:sz w:val="28"/>
          <w:szCs w:val="28"/>
        </w:rPr>
      </w:pPr>
      <w:bookmarkStart w:id="0" w:name="_heading=h.d9ie4ih7q4s7"/>
      <w:bookmarkEnd w:id="0"/>
      <w:r>
        <w:rPr>
          <w:noProof/>
        </w:rPr>
        <w:drawing>
          <wp:inline distT="0" distB="0" distL="0" distR="0" wp14:anchorId="3870AED0" wp14:editId="55EF3329">
            <wp:extent cx="777240" cy="8153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20133" w14:textId="77777777" w:rsidR="003F021B" w:rsidRPr="002667B2" w:rsidRDefault="003F021B" w:rsidP="003F021B">
      <w:pPr>
        <w:jc w:val="center"/>
        <w:rPr>
          <w:sz w:val="28"/>
          <w:szCs w:val="28"/>
        </w:rPr>
      </w:pPr>
      <w:r w:rsidRPr="002667B2">
        <w:rPr>
          <w:sz w:val="28"/>
          <w:szCs w:val="28"/>
        </w:rPr>
        <w:t>ШИРОКІВСЬКА СІЛЬСЬКА РАДА</w:t>
      </w:r>
    </w:p>
    <w:p w14:paraId="62F4CB54" w14:textId="77777777" w:rsidR="003F021B" w:rsidRPr="002667B2" w:rsidRDefault="003F021B" w:rsidP="003F021B">
      <w:pPr>
        <w:jc w:val="center"/>
        <w:rPr>
          <w:sz w:val="28"/>
          <w:szCs w:val="28"/>
        </w:rPr>
      </w:pPr>
      <w:r w:rsidRPr="002667B2">
        <w:rPr>
          <w:sz w:val="28"/>
          <w:szCs w:val="28"/>
        </w:rPr>
        <w:t>ЗАПОРІЗЬКОГО РАЙОНУ ЗАПОРІЗЬКОЇ ОБЛАСТІ</w:t>
      </w:r>
    </w:p>
    <w:p w14:paraId="6429527E" w14:textId="77777777" w:rsidR="003F021B" w:rsidRDefault="003F021B" w:rsidP="003F021B">
      <w:pPr>
        <w:jc w:val="center"/>
        <w:rPr>
          <w:sz w:val="28"/>
          <w:szCs w:val="28"/>
        </w:rPr>
      </w:pPr>
      <w:r>
        <w:rPr>
          <w:sz w:val="28"/>
          <w:szCs w:val="28"/>
        </w:rPr>
        <w:t>ШІСТДЕСЯТ ШОСТА СЕСІЯ ВОСЬМ</w:t>
      </w:r>
      <w:r w:rsidRPr="002667B2">
        <w:rPr>
          <w:sz w:val="28"/>
          <w:szCs w:val="28"/>
        </w:rPr>
        <w:t>ОГО СКЛИКАННЯ</w:t>
      </w:r>
    </w:p>
    <w:p w14:paraId="204EAB14" w14:textId="77777777" w:rsidR="003F021B" w:rsidRPr="002667B2" w:rsidRDefault="003F021B" w:rsidP="003F021B">
      <w:pPr>
        <w:jc w:val="center"/>
        <w:rPr>
          <w:sz w:val="28"/>
          <w:szCs w:val="28"/>
        </w:rPr>
      </w:pPr>
    </w:p>
    <w:p w14:paraId="0505E90C" w14:textId="77777777" w:rsidR="003F021B" w:rsidRDefault="003F021B" w:rsidP="003F021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ПРОЄКТ РІШЕННЯ</w:t>
      </w:r>
    </w:p>
    <w:p w14:paraId="4ECA2F79" w14:textId="77777777" w:rsidR="003F021B" w:rsidRDefault="003F021B" w:rsidP="003F021B">
      <w:pPr>
        <w:jc w:val="center"/>
        <w:rPr>
          <w:sz w:val="28"/>
          <w:szCs w:val="28"/>
        </w:rPr>
      </w:pPr>
    </w:p>
    <w:p w14:paraId="3D8C250D" w14:textId="5685E2C8" w:rsidR="003F021B" w:rsidRDefault="003F021B" w:rsidP="003F021B">
      <w:pPr>
        <w:rPr>
          <w:sz w:val="28"/>
          <w:szCs w:val="28"/>
        </w:rPr>
      </w:pPr>
      <w:r>
        <w:rPr>
          <w:sz w:val="28"/>
          <w:szCs w:val="28"/>
        </w:rPr>
        <w:t>04 грудня 2025</w:t>
      </w:r>
      <w:r w:rsidRPr="002667B2">
        <w:rPr>
          <w:sz w:val="28"/>
          <w:szCs w:val="28"/>
        </w:rPr>
        <w:t xml:space="preserve"> року             </w:t>
      </w:r>
      <w:r>
        <w:rPr>
          <w:sz w:val="28"/>
          <w:szCs w:val="28"/>
        </w:rPr>
        <w:t xml:space="preserve">     м. Запоріжжя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  <w:r w:rsidRPr="002667B2">
        <w:rPr>
          <w:sz w:val="28"/>
          <w:szCs w:val="28"/>
        </w:rPr>
        <w:t xml:space="preserve">№ </w:t>
      </w:r>
    </w:p>
    <w:p w14:paraId="059DA094" w14:textId="77777777" w:rsidR="003F021B" w:rsidRDefault="003F021B" w:rsidP="003F021B">
      <w:pPr>
        <w:rPr>
          <w:sz w:val="28"/>
          <w:szCs w:val="28"/>
        </w:rPr>
      </w:pPr>
    </w:p>
    <w:p w14:paraId="180A3CF5" w14:textId="77777777" w:rsidR="00914F62" w:rsidRDefault="008F36A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Програми захисту прав дітей </w:t>
      </w:r>
    </w:p>
    <w:p w14:paraId="5BD141F1" w14:textId="77777777" w:rsidR="00914F62" w:rsidRDefault="008F36A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та розвитку сімейних форм виховання на 2026-2028 роки</w:t>
      </w:r>
    </w:p>
    <w:p w14:paraId="05DBAA93" w14:textId="77777777" w:rsidR="00914F62" w:rsidRDefault="00914F62">
      <w:pPr>
        <w:pStyle w:val="LO-normal"/>
        <w:rPr>
          <w:sz w:val="28"/>
          <w:szCs w:val="28"/>
        </w:rPr>
      </w:pPr>
    </w:p>
    <w:p w14:paraId="572B6BB8" w14:textId="1D5A1922" w:rsidR="00914F62" w:rsidRDefault="008F36A7">
      <w:pPr>
        <w:pStyle w:val="LO-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п. 22 статті 26 Закону України «Про місцеве самоврядування в Україні», законами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розглянувши клопотання служби (відділу) у справах дітей </w:t>
      </w:r>
      <w:proofErr w:type="spellStart"/>
      <w:r>
        <w:rPr>
          <w:sz w:val="28"/>
          <w:szCs w:val="28"/>
        </w:rPr>
        <w:t>Широківської</w:t>
      </w:r>
      <w:proofErr w:type="spellEnd"/>
      <w:r>
        <w:rPr>
          <w:sz w:val="28"/>
          <w:szCs w:val="28"/>
        </w:rPr>
        <w:t xml:space="preserve"> сільської ради Запорізького району Запорізької області, з метою забезпечення оптимального функціонування цілісної системи захисту прав дітей, </w:t>
      </w:r>
      <w:proofErr w:type="spellStart"/>
      <w:r>
        <w:rPr>
          <w:sz w:val="28"/>
          <w:szCs w:val="28"/>
        </w:rPr>
        <w:t>Широківська</w:t>
      </w:r>
      <w:proofErr w:type="spellEnd"/>
      <w:r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3C8A3683" w14:textId="77777777" w:rsidR="003F021B" w:rsidRDefault="003F021B" w:rsidP="003F021B">
      <w:pPr>
        <w:pStyle w:val="LO-normal"/>
        <w:jc w:val="both"/>
        <w:rPr>
          <w:sz w:val="28"/>
          <w:szCs w:val="28"/>
        </w:rPr>
      </w:pPr>
    </w:p>
    <w:p w14:paraId="37D05307" w14:textId="77777777" w:rsidR="00914F62" w:rsidRDefault="008F36A7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4E0DFD92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09C5B591" w14:textId="254E4247" w:rsidR="00914F62" w:rsidRDefault="003F021B" w:rsidP="003F021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36A7">
        <w:rPr>
          <w:sz w:val="28"/>
          <w:szCs w:val="28"/>
        </w:rPr>
        <w:t xml:space="preserve">Затвердити Програму захисту прав дітей та розвитку сімейних форм виховання в </w:t>
      </w:r>
      <w:proofErr w:type="spellStart"/>
      <w:r w:rsidR="008F36A7">
        <w:rPr>
          <w:sz w:val="28"/>
          <w:szCs w:val="28"/>
        </w:rPr>
        <w:t>Широківській</w:t>
      </w:r>
      <w:proofErr w:type="spellEnd"/>
      <w:r w:rsidR="008F36A7">
        <w:rPr>
          <w:sz w:val="28"/>
          <w:szCs w:val="28"/>
        </w:rPr>
        <w:t xml:space="preserve"> територіальній громаді на 2026-2028 роки </w:t>
      </w:r>
      <w:r w:rsidR="008F36A7">
        <w:rPr>
          <w:rFonts w:eastAsia="Times New Roman" w:cs="Times New Roman"/>
          <w:color w:val="000000"/>
          <w:sz w:val="28"/>
          <w:szCs w:val="28"/>
        </w:rPr>
        <w:t>(додається).</w:t>
      </w:r>
    </w:p>
    <w:p w14:paraId="3EC7F3BB" w14:textId="1D502DAD" w:rsidR="00914F62" w:rsidRDefault="003F021B">
      <w:pPr>
        <w:pStyle w:val="LO-normal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</w:rPr>
        <w:t>2.</w:t>
      </w:r>
      <w:r w:rsidRPr="00617539">
        <w:rPr>
          <w:rFonts w:eastAsia="Times New Roman"/>
          <w:color w:val="000000"/>
          <w:sz w:val="28"/>
        </w:rPr>
        <w:t xml:space="preserve">Контроль за виконанням цього рішення покласти на заступника сільського голови з питань виконавчих органів ради </w:t>
      </w:r>
      <w:r>
        <w:rPr>
          <w:rFonts w:eastAsia="Times New Roman"/>
          <w:color w:val="000000"/>
          <w:sz w:val="28"/>
        </w:rPr>
        <w:t>О.</w:t>
      </w:r>
      <w:r w:rsidRPr="00617539">
        <w:rPr>
          <w:rFonts w:eastAsia="Times New Roman"/>
          <w:color w:val="000000"/>
          <w:sz w:val="28"/>
        </w:rPr>
        <w:t xml:space="preserve">СТАВИЦЬКУ, </w:t>
      </w:r>
      <w:bookmarkStart w:id="1" w:name="_Hlk63161688"/>
      <w:r w:rsidRPr="00617539">
        <w:rPr>
          <w:rFonts w:eastAsia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1"/>
      <w:r w:rsidRPr="00617539">
        <w:rPr>
          <w:rFonts w:eastAsia="Times New Roman"/>
          <w:color w:val="000000"/>
          <w:sz w:val="28"/>
        </w:rPr>
        <w:t>.</w:t>
      </w:r>
    </w:p>
    <w:p w14:paraId="17DE26DA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51996270" w14:textId="46515444" w:rsidR="00914F62" w:rsidRDefault="00914F62">
      <w:pPr>
        <w:pStyle w:val="LO-normal"/>
        <w:jc w:val="both"/>
        <w:rPr>
          <w:sz w:val="28"/>
          <w:szCs w:val="28"/>
        </w:rPr>
      </w:pPr>
    </w:p>
    <w:p w14:paraId="046246F2" w14:textId="77777777" w:rsidR="00914F62" w:rsidRDefault="008F36A7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Денис КОРОТЕНКО</w:t>
      </w:r>
    </w:p>
    <w:p w14:paraId="494866BD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799A3CAB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2D166E6C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5096FA47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4B0C55DA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334660CA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2DFC01FF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37E55A98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74D15394" w14:textId="77777777" w:rsidR="00914F62" w:rsidRDefault="00914F62">
      <w:pPr>
        <w:pStyle w:val="LO-normal"/>
        <w:jc w:val="both"/>
        <w:rPr>
          <w:sz w:val="28"/>
          <w:szCs w:val="28"/>
        </w:rPr>
      </w:pPr>
    </w:p>
    <w:p w14:paraId="1D805738" w14:textId="391A9091" w:rsidR="00914F62" w:rsidRDefault="00914F62">
      <w:pPr>
        <w:pStyle w:val="LO-normal"/>
        <w:jc w:val="both"/>
        <w:rPr>
          <w:sz w:val="28"/>
          <w:szCs w:val="28"/>
        </w:rPr>
      </w:pPr>
    </w:p>
    <w:p w14:paraId="4B28D8AD" w14:textId="77777777" w:rsidR="003F021B" w:rsidRDefault="003F021B">
      <w:pPr>
        <w:pStyle w:val="LO-normal"/>
        <w:jc w:val="both"/>
        <w:rPr>
          <w:sz w:val="28"/>
          <w:szCs w:val="28"/>
        </w:rPr>
      </w:pPr>
    </w:p>
    <w:p w14:paraId="5F9EBBF6" w14:textId="77777777" w:rsidR="00914F62" w:rsidRDefault="00914F62">
      <w:pPr>
        <w:pStyle w:val="LO-normal"/>
        <w:widowControl w:val="0"/>
        <w:jc w:val="center"/>
        <w:rPr>
          <w:sz w:val="26"/>
          <w:szCs w:val="26"/>
        </w:rPr>
      </w:pPr>
    </w:p>
    <w:p w14:paraId="679DA42E" w14:textId="77777777" w:rsidR="00914F62" w:rsidRDefault="008F36A7">
      <w:pPr>
        <w:pStyle w:val="LO-normal"/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АРКУШ ПОГОДЖЕННЯ</w:t>
      </w:r>
    </w:p>
    <w:p w14:paraId="25B0746B" w14:textId="77777777" w:rsidR="00914F62" w:rsidRDefault="00914F62">
      <w:pPr>
        <w:pStyle w:val="LO-normal"/>
        <w:widowControl w:val="0"/>
        <w:jc w:val="center"/>
        <w:rPr>
          <w:b/>
          <w:i/>
          <w:color w:val="000000"/>
          <w:sz w:val="26"/>
          <w:szCs w:val="26"/>
          <w:highlight w:val="white"/>
        </w:rPr>
      </w:pPr>
    </w:p>
    <w:p w14:paraId="7D6F0270" w14:textId="77777777" w:rsidR="00914F62" w:rsidRDefault="008F36A7">
      <w:pPr>
        <w:pStyle w:val="LO-normal"/>
        <w:rPr>
          <w:sz w:val="26"/>
          <w:szCs w:val="26"/>
          <w:highlight w:val="white"/>
        </w:rPr>
      </w:pPr>
      <w:r>
        <w:rPr>
          <w:sz w:val="26"/>
          <w:szCs w:val="26"/>
        </w:rPr>
        <w:t>до проекту рішення «</w:t>
      </w:r>
      <w:r>
        <w:rPr>
          <w:sz w:val="28"/>
          <w:szCs w:val="28"/>
        </w:rPr>
        <w:t xml:space="preserve">Про затвердження Програми захисту прав дітей </w:t>
      </w:r>
      <w:r>
        <w:rPr>
          <w:sz w:val="28"/>
          <w:szCs w:val="28"/>
          <w:highlight w:val="white"/>
        </w:rPr>
        <w:t xml:space="preserve">та розвитку сімейних форм виховання в </w:t>
      </w:r>
      <w:proofErr w:type="spellStart"/>
      <w:r>
        <w:rPr>
          <w:sz w:val="28"/>
          <w:szCs w:val="28"/>
          <w:highlight w:val="white"/>
        </w:rPr>
        <w:t>Широківській</w:t>
      </w:r>
      <w:proofErr w:type="spellEnd"/>
      <w:r>
        <w:rPr>
          <w:sz w:val="28"/>
          <w:szCs w:val="28"/>
          <w:highlight w:val="white"/>
        </w:rPr>
        <w:t xml:space="preserve"> громаді на 2026-2028 роки</w:t>
      </w:r>
      <w:r>
        <w:rPr>
          <w:sz w:val="26"/>
          <w:szCs w:val="26"/>
          <w:highlight w:val="white"/>
        </w:rPr>
        <w:t>»</w:t>
      </w:r>
    </w:p>
    <w:p w14:paraId="26BD6D2A" w14:textId="77777777" w:rsidR="00914F62" w:rsidRDefault="00914F62">
      <w:pPr>
        <w:pStyle w:val="LO-normal"/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4C119C14" w14:textId="77777777" w:rsidR="00914F62" w:rsidRDefault="00914F62">
      <w:pPr>
        <w:pStyle w:val="LO-normal"/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5A9D9177" w14:textId="77777777" w:rsidR="00914F62" w:rsidRDefault="008F36A7">
      <w:pPr>
        <w:pStyle w:val="LO-normal"/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секретарка ради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  <w:t>Олена ПРАВДЮК</w:t>
      </w:r>
    </w:p>
    <w:p w14:paraId="69E27924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304E3E09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44AE9E95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7A06A69F" w14:textId="77777777" w:rsidR="00914F62" w:rsidRDefault="008F36A7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заступник сільського голови</w:t>
      </w:r>
    </w:p>
    <w:p w14:paraId="6C332290" w14:textId="77777777" w:rsidR="00914F62" w:rsidRDefault="008F36A7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з питань діяльності виконавчих</w:t>
      </w:r>
    </w:p>
    <w:p w14:paraId="00C1D172" w14:textId="77777777" w:rsidR="00914F62" w:rsidRDefault="008F36A7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органів ради 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  <w:t>Ольга СТАВИЦЬКА</w:t>
      </w:r>
    </w:p>
    <w:p w14:paraId="268CC1E1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00F6A8D0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11B6EAE6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315E45A6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08A2AE9A" w14:textId="77777777" w:rsidR="00914F62" w:rsidRDefault="008F36A7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начальник юридичного відділу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eastAsia="Times New Roman" w:cs="Times New Roman"/>
          <w:color w:val="000000"/>
          <w:sz w:val="26"/>
          <w:szCs w:val="26"/>
          <w:highlight w:val="white"/>
        </w:rPr>
        <w:tab/>
        <w:t>Жанна ЛИТВИНЕНКО</w:t>
      </w:r>
    </w:p>
    <w:p w14:paraId="6410ED62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786FC594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72FBBE11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3EB78365" w14:textId="77777777" w:rsidR="00914F62" w:rsidRDefault="008F36A7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 xml:space="preserve">Суб’єкт подання </w:t>
      </w:r>
    </w:p>
    <w:p w14:paraId="21387EDA" w14:textId="77777777" w:rsidR="00914F62" w:rsidRDefault="008F36A7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начальник служби (відділу)</w:t>
      </w:r>
    </w:p>
    <w:p w14:paraId="0F673DC6" w14:textId="77777777" w:rsidR="00914F62" w:rsidRDefault="008F36A7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у справах дітей                                                                         Владислав РАК</w:t>
      </w:r>
    </w:p>
    <w:p w14:paraId="06B9A0D6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1A5BE54C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527846E3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6B4447BB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3580C5E6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2834D0DD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0D3D6CA1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087D14C3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41924020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22B2E9D0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44C09067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2A708FF8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3B4FDAAF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01855142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728AF0BE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5742A9D3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3379F253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6852187E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30827869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1852176F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2059B526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2C8732A5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59AEB47D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1E4F035E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5840EC76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4DBC575D" w14:textId="77777777" w:rsidR="00914F62" w:rsidRDefault="00914F62">
      <w:pPr>
        <w:pStyle w:val="LO-normal"/>
        <w:shd w:val="clear" w:color="auto" w:fill="FFFFFF"/>
        <w:jc w:val="both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4D706539" w14:textId="77777777" w:rsidR="00914F62" w:rsidRDefault="008F36A7">
      <w:pPr>
        <w:pStyle w:val="LO-normal"/>
        <w:shd w:val="clear" w:color="auto" w:fill="FFFFFF"/>
        <w:jc w:val="center"/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</w:rPr>
        <w:t>ПОЯСНЮВАЛЬНА ЗАПИСКА</w:t>
      </w:r>
    </w:p>
    <w:p w14:paraId="6BE81EC3" w14:textId="77777777" w:rsidR="00914F62" w:rsidRDefault="00914F62">
      <w:pPr>
        <w:pStyle w:val="LO-normal"/>
        <w:shd w:val="clear" w:color="auto" w:fill="FFFFFF"/>
        <w:jc w:val="center"/>
        <w:rPr>
          <w:rFonts w:eastAsia="Times New Roman" w:cs="Times New Roman"/>
          <w:color w:val="000000"/>
          <w:sz w:val="26"/>
          <w:szCs w:val="26"/>
          <w:highlight w:val="white"/>
        </w:rPr>
      </w:pPr>
    </w:p>
    <w:p w14:paraId="42F0FDA0" w14:textId="77777777" w:rsidR="00914F62" w:rsidRDefault="008F36A7">
      <w:pPr>
        <w:pStyle w:val="LO-normal"/>
        <w:jc w:val="both"/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рішення: </w:t>
      </w:r>
      <w:r>
        <w:rPr>
          <w:sz w:val="26"/>
          <w:szCs w:val="26"/>
        </w:rPr>
        <w:t>«</w:t>
      </w:r>
      <w:r>
        <w:rPr>
          <w:sz w:val="28"/>
          <w:szCs w:val="28"/>
        </w:rPr>
        <w:t xml:space="preserve">Про затвердження Програми захисту прав дітей </w:t>
      </w:r>
      <w:r>
        <w:rPr>
          <w:sz w:val="28"/>
          <w:szCs w:val="28"/>
          <w:highlight w:val="white"/>
        </w:rPr>
        <w:t xml:space="preserve">та розвитку сімейних форм виховання в </w:t>
      </w:r>
      <w:proofErr w:type="spellStart"/>
      <w:r>
        <w:rPr>
          <w:sz w:val="28"/>
          <w:szCs w:val="28"/>
          <w:highlight w:val="white"/>
        </w:rPr>
        <w:t>Широківській</w:t>
      </w:r>
      <w:proofErr w:type="spellEnd"/>
      <w:r>
        <w:rPr>
          <w:sz w:val="28"/>
          <w:szCs w:val="28"/>
          <w:highlight w:val="white"/>
        </w:rPr>
        <w:t xml:space="preserve"> громаді на 2026-2028 роки</w:t>
      </w:r>
      <w:r>
        <w:rPr>
          <w:sz w:val="26"/>
          <w:szCs w:val="26"/>
          <w:highlight w:val="white"/>
        </w:rPr>
        <w:t>»</w:t>
      </w:r>
    </w:p>
    <w:p w14:paraId="323EB46C" w14:textId="77777777" w:rsidR="00914F62" w:rsidRDefault="00914F62">
      <w:pPr>
        <w:pStyle w:val="LO-normal"/>
        <w:rPr>
          <w:sz w:val="28"/>
          <w:szCs w:val="28"/>
        </w:rPr>
      </w:pPr>
    </w:p>
    <w:p w14:paraId="2A9C7026" w14:textId="77777777" w:rsidR="00914F62" w:rsidRDefault="00914F62">
      <w:pPr>
        <w:pStyle w:val="LO-normal"/>
        <w:rPr>
          <w:sz w:val="28"/>
          <w:szCs w:val="28"/>
        </w:rPr>
      </w:pPr>
    </w:p>
    <w:p w14:paraId="4E871E45" w14:textId="77777777" w:rsidR="00914F62" w:rsidRDefault="008F36A7">
      <w:pPr>
        <w:pStyle w:val="LO-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З метою забезпечення оптимального функціонування цілісної системи захисту прав дітей </w:t>
      </w:r>
      <w:r>
        <w:rPr>
          <w:color w:val="000000"/>
          <w:sz w:val="28"/>
          <w:szCs w:val="28"/>
        </w:rPr>
        <w:t xml:space="preserve">пропонується затвердити  Програми захисту прав дітей </w:t>
      </w:r>
      <w:r>
        <w:rPr>
          <w:color w:val="000000"/>
          <w:sz w:val="28"/>
          <w:szCs w:val="28"/>
          <w:highlight w:val="white"/>
        </w:rPr>
        <w:t xml:space="preserve">та розвитку сімейних форм виховання в </w:t>
      </w:r>
      <w:proofErr w:type="spellStart"/>
      <w:r>
        <w:rPr>
          <w:color w:val="000000"/>
          <w:sz w:val="28"/>
          <w:szCs w:val="28"/>
          <w:highlight w:val="white"/>
        </w:rPr>
        <w:t>Широківській</w:t>
      </w:r>
      <w:proofErr w:type="spellEnd"/>
      <w:r>
        <w:rPr>
          <w:color w:val="000000"/>
          <w:sz w:val="28"/>
          <w:szCs w:val="28"/>
          <w:highlight w:val="white"/>
        </w:rPr>
        <w:t xml:space="preserve"> громаді на 2026-2028 роки.</w:t>
      </w:r>
    </w:p>
    <w:p w14:paraId="30A12D4F" w14:textId="77777777" w:rsidR="00914F62" w:rsidRDefault="00914F62">
      <w:pPr>
        <w:pStyle w:val="LO-normal"/>
        <w:jc w:val="both"/>
        <w:rPr>
          <w:color w:val="000000"/>
          <w:sz w:val="28"/>
          <w:szCs w:val="28"/>
        </w:rPr>
      </w:pPr>
    </w:p>
    <w:p w14:paraId="32540D49" w14:textId="77777777" w:rsidR="00914F62" w:rsidRDefault="00914F62">
      <w:pPr>
        <w:pStyle w:val="LO-normal"/>
        <w:jc w:val="both"/>
        <w:rPr>
          <w:color w:val="000000"/>
          <w:sz w:val="28"/>
          <w:szCs w:val="28"/>
        </w:rPr>
      </w:pPr>
    </w:p>
    <w:p w14:paraId="5D8E7E56" w14:textId="77777777" w:rsidR="00914F62" w:rsidRDefault="00914F62">
      <w:pPr>
        <w:pStyle w:val="LO-normal"/>
        <w:jc w:val="both"/>
        <w:rPr>
          <w:color w:val="000000"/>
          <w:sz w:val="28"/>
          <w:szCs w:val="28"/>
        </w:rPr>
      </w:pPr>
    </w:p>
    <w:p w14:paraId="3E919AC2" w14:textId="77777777" w:rsidR="00914F62" w:rsidRDefault="008F36A7">
      <w:pPr>
        <w:pStyle w:val="LO-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Заступник сільського голови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Ольга СТАВИЦЬКА</w:t>
      </w:r>
    </w:p>
    <w:p w14:paraId="72EAE56E" w14:textId="77777777" w:rsidR="00914F62" w:rsidRDefault="00914F62">
      <w:pPr>
        <w:pStyle w:val="LO-normal"/>
        <w:jc w:val="both"/>
        <w:rPr>
          <w:color w:val="000000"/>
          <w:sz w:val="28"/>
          <w:szCs w:val="28"/>
        </w:rPr>
      </w:pPr>
    </w:p>
    <w:sectPr w:rsidR="00914F62">
      <w:pgSz w:w="11906" w:h="16838"/>
      <w:pgMar w:top="567" w:right="567" w:bottom="851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A1D59"/>
    <w:multiLevelType w:val="multilevel"/>
    <w:tmpl w:val="3694389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054B37"/>
    <w:multiLevelType w:val="multilevel"/>
    <w:tmpl w:val="73449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62"/>
    <w:rsid w:val="003F021B"/>
    <w:rsid w:val="008F36A7"/>
    <w:rsid w:val="0091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BBC5"/>
  <w15:docId w15:val="{BEBC7882-C0C8-4B4D-90E3-91C5503A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130A6"/>
    <w:rPr>
      <w:rFonts w:ascii="Arial" w:hAnsi="Arial" w:cs="Arial"/>
      <w:b/>
      <w:bCs/>
      <w:kern w:val="2"/>
      <w:sz w:val="32"/>
      <w:szCs w:val="32"/>
      <w:lang w:val="x-none" w:eastAsia="ar-SA" w:bidi="ar-SA"/>
    </w:rPr>
  </w:style>
  <w:style w:type="character" w:customStyle="1" w:styleId="Heading3Char">
    <w:name w:val="Heading 3 Char"/>
    <w:basedOn w:val="a0"/>
    <w:uiPriority w:val="99"/>
    <w:qFormat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Heading4Char">
    <w:name w:val="Heading 4 Char"/>
    <w:basedOn w:val="a0"/>
    <w:uiPriority w:val="9"/>
    <w:qFormat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3">
    <w:name w:val="Strong"/>
    <w:basedOn w:val="a0"/>
    <w:uiPriority w:val="99"/>
    <w:qFormat/>
    <w:rsid w:val="006130A6"/>
    <w:rPr>
      <w:rFonts w:cs="Times New Roman"/>
      <w:b/>
    </w:rPr>
  </w:style>
  <w:style w:type="character" w:customStyle="1" w:styleId="a4">
    <w:name w:val="Основной текст Знак"/>
    <w:basedOn w:val="a0"/>
    <w:link w:val="a5"/>
    <w:uiPriority w:val="99"/>
    <w:qFormat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8">
    <w:name w:val="Emphasis"/>
    <w:basedOn w:val="a0"/>
    <w:uiPriority w:val="99"/>
    <w:qFormat/>
    <w:rsid w:val="00D87795"/>
    <w:rPr>
      <w:rFonts w:cs="Times New Roman"/>
      <w:i/>
      <w:iCs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8B5358"/>
    <w:rPr>
      <w:rFonts w:ascii="Courier New" w:hAnsi="Courier New" w:cs="Courier New"/>
      <w:sz w:val="20"/>
      <w:szCs w:val="20"/>
    </w:rPr>
  </w:style>
  <w:style w:type="paragraph" w:styleId="a9">
    <w:name w:val="Title"/>
    <w:basedOn w:val="LO-normal"/>
    <w:next w:val="a5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LO-normal"/>
    <w:link w:val="a4"/>
    <w:uiPriority w:val="99"/>
    <w:rsid w:val="006130A6"/>
    <w:pPr>
      <w:spacing w:after="120"/>
    </w:pPr>
  </w:style>
  <w:style w:type="paragraph" w:styleId="aa">
    <w:name w:val="List"/>
    <w:basedOn w:val="a5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d">
    <w:name w:val="Normal (Web)"/>
    <w:basedOn w:val="LO-normal"/>
    <w:uiPriority w:val="99"/>
    <w:qFormat/>
    <w:rsid w:val="006130A6"/>
    <w:pPr>
      <w:spacing w:before="280" w:after="280"/>
    </w:pPr>
  </w:style>
  <w:style w:type="paragraph" w:styleId="a7">
    <w:name w:val="Balloon Text"/>
    <w:basedOn w:val="LO-normal"/>
    <w:link w:val="a6"/>
    <w:uiPriority w:val="99"/>
    <w:semiHidden/>
    <w:qFormat/>
    <w:rsid w:val="006130A6"/>
    <w:rPr>
      <w:rFonts w:ascii="Tahoma" w:hAnsi="Tahoma" w:cs="Tahoma"/>
      <w:sz w:val="16"/>
      <w:szCs w:val="16"/>
    </w:rPr>
  </w:style>
  <w:style w:type="paragraph" w:styleId="ae">
    <w:name w:val="List Paragraph"/>
    <w:basedOn w:val="LO-normal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LO-normal"/>
    <w:uiPriority w:val="99"/>
    <w:qFormat/>
    <w:rsid w:val="00A34AD6"/>
    <w:pPr>
      <w:suppressAutoHyphens w:val="0"/>
      <w:spacing w:beforeAutospacing="1" w:afterAutospacing="1"/>
    </w:pPr>
    <w:rPr>
      <w:lang w:eastAsia="ru-RU"/>
    </w:rPr>
  </w:style>
  <w:style w:type="paragraph" w:customStyle="1" w:styleId="10">
    <w:name w:val="Текст1"/>
    <w:uiPriority w:val="99"/>
    <w:qFormat/>
    <w:rsid w:val="005D5641"/>
    <w:pPr>
      <w:spacing w:after="200" w:line="276" w:lineRule="auto"/>
      <w:ind w:firstLine="454"/>
      <w:jc w:val="both"/>
    </w:pPr>
    <w:rPr>
      <w:rFonts w:cs="Times New Roman"/>
      <w:color w:val="000000"/>
      <w:lang w:eastAsia="uk-UA"/>
    </w:rPr>
  </w:style>
  <w:style w:type="paragraph" w:styleId="af">
    <w:name w:val="No Spacing"/>
    <w:uiPriority w:val="1"/>
    <w:qFormat/>
    <w:rsid w:val="00727701"/>
    <w:rPr>
      <w:rFonts w:cs="Times New Roman"/>
    </w:rPr>
  </w:style>
  <w:style w:type="paragraph" w:styleId="HTML0">
    <w:name w:val="HTML Preformatted"/>
    <w:basedOn w:val="LO-normal"/>
    <w:link w:val="HTML"/>
    <w:uiPriority w:val="99"/>
    <w:unhideWhenUsed/>
    <w:qFormat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1">
    <w:name w:val="Без интервала1"/>
    <w:uiPriority w:val="1"/>
    <w:qFormat/>
    <w:rsid w:val="00CB1B43"/>
    <w:rPr>
      <w:rFonts w:cs="Times New Roman"/>
    </w:rPr>
  </w:style>
  <w:style w:type="paragraph" w:customStyle="1" w:styleId="rvps2">
    <w:name w:val="rvps2"/>
    <w:basedOn w:val="LO-normal"/>
    <w:qFormat/>
    <w:rsid w:val="005E3662"/>
    <w:pPr>
      <w:suppressAutoHyphens w:val="0"/>
      <w:spacing w:beforeAutospacing="1" w:afterAutospacing="1"/>
    </w:pPr>
    <w:rPr>
      <w:lang w:eastAsia="ru-RU"/>
    </w:rPr>
  </w:style>
  <w:style w:type="paragraph" w:styleId="af0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user1">
    <w:name w:val="Без маркерів (user)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PPVS3gDyyh0gEkPngzboVtZBkQ==">CgMxLjAyDmguZDlpZTRpaDdxNHM3Mg5oLmxyMm84MWM4ZjVjajgAciExTkpkaTFkT0ZvX2h6bWowQXF1X3JzVnZERThVMmpscnQ=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4</cp:revision>
  <dcterms:created xsi:type="dcterms:W3CDTF">2025-11-20T08:22:00Z</dcterms:created>
  <dcterms:modified xsi:type="dcterms:W3CDTF">2025-11-20T08:25:00Z</dcterms:modified>
  <dc:language>uk-UA</dc:language>
</cp:coreProperties>
</file>